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№964-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spacing w:lineRule="atLeast" w:line="100"/>
        <w:ind w:left="0" w:right="4252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3"/>
          <w:szCs w:val="24"/>
          <w:lang w:val="uk-UA" w:eastAsia="ru-RU" w:bidi="ar-SA"/>
        </w:rPr>
        <w:t>Про затвердження гр. Етьєнн Л. А.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3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3"/>
          <w:szCs w:val="24"/>
          <w:lang w:val="uk-UA" w:eastAsia="ru-RU" w:bidi="ar-SA"/>
        </w:rPr>
        <w:t xml:space="preserve"> земельної ділянки для ведення особистого селянського господарства, що розташована за межами населених пунктів на території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3"/>
          <w:szCs w:val="24"/>
          <w:lang w:val="uk-UA" w:eastAsia="ru-RU" w:bidi="ar-SA"/>
        </w:rPr>
        <w:t xml:space="preserve"> Зміївської міської ради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sz w:val="23"/>
          <w:szCs w:val="24"/>
          <w:lang w:val="uk-UA" w:bidi="ar-SA"/>
        </w:rPr>
      </w:pPr>
      <w:r>
        <w:rPr>
          <w:rFonts w:eastAsia="Times New Roman" w:cs="Times New Roman"/>
          <w:b w:val="false"/>
          <w:bCs w:val="false"/>
          <w:i w:val="false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3"/>
          <w:szCs w:val="24"/>
          <w:lang w:val="uk-UA" w:bidi="ar-SA"/>
        </w:rPr>
        <w:t>Розглянувши заяву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3"/>
          <w:szCs w:val="24"/>
          <w:lang w:val="uk-UA" w:bidi="ar-SA"/>
        </w:rPr>
        <w:t xml:space="preserve"> гр. Етьєнн Людмили Анатоліївни, ідентифікаційний номер 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3"/>
          <w:szCs w:val="24"/>
          <w:lang w:val="uk-UA" w:bidi="ar-SA"/>
        </w:rPr>
        <w:t xml:space="preserve">, яка         зареєстрована за адресою: 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3"/>
          <w:szCs w:val="24"/>
          <w:lang w:val="uk-UA" w:bidi="ar-SA"/>
        </w:rPr>
        <w:t xml:space="preserve">,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3"/>
          <w:szCs w:val="24"/>
          <w:lang w:val="uk-UA" w:bidi="ar-SA"/>
        </w:rPr>
        <w:t>про затвердження проекту землеустрою щодо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3"/>
          <w:szCs w:val="24"/>
          <w:lang w:val="uk-UA" w:eastAsia="ru-RU" w:bidi="ar-SA"/>
        </w:rPr>
        <w:t>, що розташована за межами населених пунктів на території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3"/>
          <w:szCs w:val="24"/>
          <w:lang w:val="uk-UA" w:eastAsia="ru-RU" w:bidi="ar-SA"/>
        </w:rPr>
        <w:t xml:space="preserve"> Зміївської міської ради,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3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ПП “Фінансово-правовий консалтинг”, витяг з Державного земельного кадастру про земельну ділянку № НВ-6315573592021 від 02.07.2021 року, наданий відділом у Зміївському районі Головного управління Держгеокадастру у Харківської області,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>
          <w:rStyle w:val="Style15"/>
          <w:rFonts w:eastAsia="Times New Roman" w:cs="Times New Roman"/>
          <w:b w:val="false"/>
          <w:b w:val="false"/>
          <w:bCs w:val="false"/>
          <w:i w:val="false"/>
          <w:i w:val="false"/>
          <w:color w:val="000000"/>
          <w:sz w:val="23"/>
          <w:lang w:val="uk-UA" w:bidi="ar-SA"/>
        </w:rPr>
      </w:pPr>
      <w:r>
        <w:rPr>
          <w:rFonts w:eastAsia="Times New Roman" w:cs="Times New Roman"/>
          <w:b w:val="false"/>
          <w:bCs w:val="false"/>
          <w:i w:val="false"/>
          <w:color w:val="000000"/>
          <w:sz w:val="23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b/>
          <w:bCs/>
          <w:i w:val="false"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i w:val="false"/>
          <w:i w:val="false"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i w:val="false"/>
          <w:color w:val="000000"/>
          <w:sz w:val="23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гр. Етьєнн Людмилі Анатоліївні,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 xml:space="preserve"> землеустрою щодо відведення земельної ділянки у власність, площею 2.0000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за межами населених пунктів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гр. Етьєнн Людмилі Анатоліївні,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bidi="ar-SA"/>
        </w:rPr>
        <w:t xml:space="preserve"> 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>6321781500:02:000:0151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 xml:space="preserve"> 2.0000 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 xml:space="preserve">га, із них рілля - 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 xml:space="preserve">га), що розташована 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>за межами населених пунктів на території Зміївської міської ради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>.</w:t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Cs/>
          <w:iCs/>
          <w:color w:val="000000"/>
          <w:sz w:val="23"/>
          <w:szCs w:val="24"/>
          <w:lang w:val="uk-UA" w:eastAsia="ru-RU"/>
        </w:rPr>
        <w:t>3.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6321781500:02:000:0151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iCs/>
          <w:color w:val="000000"/>
          <w:sz w:val="23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>гр. Етьєнн Л. А.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 xml:space="preserve"> зареєструвати</w:t>
      </w:r>
      <w:r>
        <w:rPr>
          <w:rStyle w:val="Style15"/>
          <w:rFonts w:eastAsia="Times New Roman" w:cs="Times New Roman CYR"/>
          <w:iCs/>
          <w:color w:val="000000"/>
          <w:sz w:val="23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color w:val="000000"/>
          <w:sz w:val="23"/>
          <w:szCs w:val="24"/>
          <w:lang w:val="uk-UA" w:eastAsia="ru-RU"/>
        </w:rPr>
        <w:t xml:space="preserve">5. </w:t>
      </w:r>
      <w:r>
        <w:rPr>
          <w:rStyle w:val="Style15"/>
          <w:rFonts w:eastAsia="Times New Roman" w:cs="Times New Roman CYR"/>
          <w:color w:val="000000"/>
          <w:sz w:val="23"/>
          <w:szCs w:val="24"/>
          <w:lang w:val="uk-UA" w:eastAsia="ru-RU"/>
        </w:rPr>
        <w:t>Копію даного рішення направити в ГУ ДПС у Харківській області.</w:t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b w:val="false"/>
          <w:bCs w:val="false"/>
          <w:i w:val="false"/>
          <w:iCs/>
          <w:color w:val="000000"/>
          <w:sz w:val="23"/>
          <w:szCs w:val="24"/>
          <w:lang w:val="uk-UA" w:eastAsia="ru-RU"/>
        </w:rPr>
        <w:t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fill="FFFFFF"/>
        <w:suppressAutoHyphens w:val="true"/>
        <w:bidi w:val="0"/>
        <w:spacing w:lineRule="auto" w:line="252"/>
        <w:ind w:left="0" w:right="0" w:firstLine="567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 w:val="false"/>
        <w:shd w:val="clear" w:fill="FFFFFF"/>
        <w:suppressAutoHyphens w:val="true"/>
        <w:bidi w:val="0"/>
        <w:spacing w:lineRule="auto" w:line="252"/>
        <w:ind w:left="0" w:right="0" w:firstLine="567"/>
        <w:jc w:val="both"/>
        <w:textAlignment w:val="baseline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2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Application>LibreOffice/5.1.6.2$Linux_X86_64 LibreOffice_project/10m0$Build-2</Application>
  <Pages>1</Pages>
  <Words>376</Words>
  <Characters>2569</Characters>
  <CharactersWithSpaces>3105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2021-08-13T11:26:49Z</cp:lastPrinted>
  <dcterms:modified xsi:type="dcterms:W3CDTF">2021-08-16T15:13:48Z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